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Pr="000661C2" w:rsidRDefault="00A451B6" w:rsidP="005B5A37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3378FE" w:rsidRPr="000661C2" w:rsidRDefault="003378FE" w:rsidP="005B5A37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УТВЕРЖДАЮ</w:t>
      </w:r>
    </w:p>
    <w:p w:rsidR="001F70EB" w:rsidRDefault="00A85FA9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</w:t>
      </w:r>
      <w:r w:rsidR="003378FE" w:rsidRPr="000661C2">
        <w:rPr>
          <w:rFonts w:ascii="PT Astra Serif" w:hAnsi="PT Astra Serif"/>
          <w:b/>
        </w:rPr>
        <w:t>редседател</w:t>
      </w:r>
      <w:r>
        <w:rPr>
          <w:rFonts w:ascii="PT Astra Serif" w:hAnsi="PT Astra Serif"/>
          <w:b/>
        </w:rPr>
        <w:t>ь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 xml:space="preserve"> административной комиссии</w:t>
      </w:r>
    </w:p>
    <w:p w:rsidR="00EB010C" w:rsidRPr="000661C2" w:rsidRDefault="00EB010C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города Югорска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__________________/</w:t>
      </w:r>
      <w:r w:rsidR="00415137">
        <w:rPr>
          <w:rFonts w:ascii="PT Astra Serif" w:hAnsi="PT Astra Serif"/>
          <w:b/>
          <w:u w:val="single"/>
        </w:rPr>
        <w:t>А.</w:t>
      </w:r>
      <w:r w:rsidR="00A85FA9">
        <w:rPr>
          <w:rFonts w:ascii="PT Astra Serif" w:hAnsi="PT Astra Serif"/>
          <w:b/>
          <w:u w:val="single"/>
        </w:rPr>
        <w:t>Н. Шибанов</w:t>
      </w:r>
      <w:r w:rsidRPr="000661C2">
        <w:rPr>
          <w:rFonts w:ascii="PT Astra Serif" w:hAnsi="PT Astra Serif"/>
          <w:b/>
        </w:rPr>
        <w:t>/</w:t>
      </w:r>
    </w:p>
    <w:p w:rsidR="003378FE" w:rsidRPr="000661C2" w:rsidRDefault="003378FE" w:rsidP="005B5A37">
      <w:pPr>
        <w:jc w:val="right"/>
        <w:rPr>
          <w:rFonts w:ascii="PT Astra Serif" w:hAnsi="PT Astra Serif"/>
          <w:b/>
        </w:rPr>
      </w:pPr>
    </w:p>
    <w:p w:rsidR="003378FE" w:rsidRPr="000661C2" w:rsidRDefault="001F70EB" w:rsidP="005B5A37">
      <w:pPr>
        <w:jc w:val="right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>«</w:t>
      </w:r>
      <w:r w:rsidR="00D97B75">
        <w:rPr>
          <w:rFonts w:ascii="PT Astra Serif" w:hAnsi="PT Astra Serif"/>
          <w:b/>
          <w:u w:val="single"/>
        </w:rPr>
        <w:t>25</w:t>
      </w:r>
      <w:r>
        <w:rPr>
          <w:rFonts w:ascii="PT Astra Serif" w:hAnsi="PT Astra Serif"/>
          <w:b/>
          <w:u w:val="single"/>
        </w:rPr>
        <w:t>»_</w:t>
      </w:r>
      <w:r w:rsidR="00726F9E">
        <w:rPr>
          <w:rFonts w:ascii="PT Astra Serif" w:hAnsi="PT Astra Serif"/>
          <w:b/>
          <w:u w:val="single"/>
        </w:rPr>
        <w:t>июня</w:t>
      </w:r>
      <w:r>
        <w:rPr>
          <w:rFonts w:ascii="PT Astra Serif" w:hAnsi="PT Astra Serif"/>
          <w:b/>
          <w:u w:val="single"/>
        </w:rPr>
        <w:t>_</w:t>
      </w:r>
      <w:r w:rsidR="00DA4B09" w:rsidRPr="000661C2">
        <w:rPr>
          <w:rFonts w:ascii="PT Astra Serif" w:hAnsi="PT Astra Serif"/>
          <w:b/>
          <w:u w:val="single"/>
        </w:rPr>
        <w:t xml:space="preserve"> 20</w:t>
      </w:r>
      <w:r w:rsidR="000661C2">
        <w:rPr>
          <w:rFonts w:ascii="PT Astra Serif" w:hAnsi="PT Astra Serif"/>
          <w:b/>
          <w:u w:val="single"/>
        </w:rPr>
        <w:t>2</w:t>
      </w:r>
      <w:r w:rsidR="00D97B75">
        <w:rPr>
          <w:rFonts w:ascii="PT Astra Serif" w:hAnsi="PT Astra Serif"/>
          <w:b/>
          <w:u w:val="single"/>
        </w:rPr>
        <w:t>5</w:t>
      </w:r>
      <w:r w:rsidR="00DA4B09" w:rsidRPr="000661C2">
        <w:rPr>
          <w:rFonts w:ascii="PT Astra Serif" w:hAnsi="PT Astra Serif"/>
          <w:b/>
          <w:u w:val="single"/>
        </w:rPr>
        <w:t xml:space="preserve"> </w:t>
      </w:r>
      <w:r w:rsidR="003378FE" w:rsidRPr="000661C2">
        <w:rPr>
          <w:rFonts w:ascii="PT Astra Serif" w:hAnsi="PT Astra Serif"/>
          <w:b/>
          <w:u w:val="single"/>
        </w:rPr>
        <w:t>года</w:t>
      </w:r>
    </w:p>
    <w:p w:rsidR="003378FE" w:rsidRPr="000661C2" w:rsidRDefault="003378FE" w:rsidP="005B5A37">
      <w:pPr>
        <w:jc w:val="right"/>
        <w:rPr>
          <w:rFonts w:ascii="PT Astra Serif" w:hAnsi="PT Astra Serif"/>
        </w:rPr>
      </w:pP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415137" w:rsidRDefault="00415137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>ПЛАН РАБОТЫ</w:t>
      </w: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 xml:space="preserve">административной комиссии  </w:t>
      </w:r>
      <w:r w:rsidR="00EB010C" w:rsidRPr="000661C2">
        <w:rPr>
          <w:rFonts w:ascii="PT Astra Serif" w:hAnsi="PT Astra Serif"/>
          <w:b/>
          <w:bCs/>
        </w:rPr>
        <w:t xml:space="preserve">города Югорска </w:t>
      </w:r>
      <w:r w:rsidRPr="000661C2">
        <w:rPr>
          <w:rFonts w:ascii="PT Astra Serif" w:hAnsi="PT Astra Serif"/>
          <w:b/>
          <w:bCs/>
        </w:rPr>
        <w:t xml:space="preserve">на </w:t>
      </w:r>
      <w:r w:rsidR="00726F9E">
        <w:rPr>
          <w:rFonts w:ascii="PT Astra Serif" w:hAnsi="PT Astra Serif"/>
          <w:b/>
          <w:bCs/>
        </w:rPr>
        <w:t>3</w:t>
      </w:r>
      <w:r w:rsidR="00EB010C" w:rsidRPr="000661C2">
        <w:rPr>
          <w:rFonts w:ascii="PT Astra Serif" w:hAnsi="PT Astra Serif"/>
          <w:b/>
          <w:bCs/>
        </w:rPr>
        <w:t xml:space="preserve"> квартал </w:t>
      </w:r>
      <w:r w:rsidRPr="000661C2">
        <w:rPr>
          <w:rFonts w:ascii="PT Astra Serif" w:hAnsi="PT Astra Serif"/>
          <w:b/>
          <w:bCs/>
        </w:rPr>
        <w:t>20</w:t>
      </w:r>
      <w:r w:rsidR="005D5005" w:rsidRPr="000661C2">
        <w:rPr>
          <w:rFonts w:ascii="PT Astra Serif" w:hAnsi="PT Astra Serif"/>
          <w:b/>
          <w:bCs/>
        </w:rPr>
        <w:t>2</w:t>
      </w:r>
      <w:r w:rsidR="00A85FA9">
        <w:rPr>
          <w:rFonts w:ascii="PT Astra Serif" w:hAnsi="PT Astra Serif"/>
          <w:b/>
          <w:bCs/>
        </w:rPr>
        <w:t>5</w:t>
      </w:r>
      <w:r w:rsidRPr="000661C2">
        <w:rPr>
          <w:rFonts w:ascii="PT Astra Serif" w:hAnsi="PT Astra Serif"/>
          <w:b/>
          <w:bCs/>
        </w:rPr>
        <w:t>год</w:t>
      </w:r>
      <w:r w:rsidR="00EB010C" w:rsidRPr="000661C2">
        <w:rPr>
          <w:rFonts w:ascii="PT Astra Serif" w:hAnsi="PT Astra Serif"/>
          <w:b/>
          <w:bCs/>
        </w:rPr>
        <w:t>а</w:t>
      </w: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№</w:t>
            </w:r>
          </w:p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proofErr w:type="gramStart"/>
            <w:r w:rsidRPr="000661C2">
              <w:rPr>
                <w:rFonts w:ascii="PT Astra Serif" w:hAnsi="PT Astra Serif"/>
                <w:b/>
                <w:bCs/>
              </w:rPr>
              <w:t>п</w:t>
            </w:r>
            <w:proofErr w:type="gramEnd"/>
            <w:r w:rsidRPr="000661C2">
              <w:rPr>
                <w:rFonts w:ascii="PT Astra Serif" w:hAnsi="PT Astra Serif"/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Исполнитель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Отметка об исполнении</w:t>
            </w:r>
          </w:p>
          <w:p w:rsidR="00A451B6" w:rsidRPr="000661C2" w:rsidRDefault="00A451B6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5.</w:t>
            </w: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Мониторинг действующего законодательства Российской Федерации и Ханты-Мансийского автономного округа – Югры об административных правонарушениях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Доведение до членов административной комиссии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2. Организационные мероприятия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Анализ качества материалов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поступающих на рассмотрение комиссии, с определением типичных ошибок и недоработок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4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уполномоченными составлять протоколы за совершение правонарушений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</w:t>
            </w:r>
            <w:r w:rsidR="00A31379" w:rsidRPr="000661C2">
              <w:rPr>
                <w:rFonts w:ascii="PT Astra Serif" w:hAnsi="PT Astra Serif"/>
              </w:rPr>
              <w:t>Законом ХМАО-Югры от 11.06.2010 года № 102-оз «Об административных правонарушениях»  (</w:t>
            </w:r>
            <w:r w:rsidR="00F7683A" w:rsidRPr="000661C2">
              <w:rPr>
                <w:rFonts w:ascii="PT Astra Serif" w:hAnsi="PT Astra Serif"/>
              </w:rPr>
              <w:t>Далее</w:t>
            </w:r>
            <w:r w:rsidR="00A31379" w:rsidRPr="000661C2">
              <w:rPr>
                <w:rFonts w:ascii="PT Astra Serif" w:hAnsi="PT Astra Serif"/>
              </w:rPr>
              <w:t xml:space="preserve"> Закон № 102-оз)</w:t>
            </w:r>
            <w:r w:rsidRPr="000661C2">
              <w:rPr>
                <w:rFonts w:ascii="PT Astra Serif" w:hAnsi="PT Astra Serif"/>
              </w:rPr>
              <w:t>, по информированию об изменениях действующего законодательства в области административных правонарушений,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F42C2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25528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Оказание методической помощи должностным лицам ОМС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 составлять протоколы за совершение правонарушений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Законом № 102-оз</w:t>
            </w:r>
            <w:r w:rsidR="00611B98" w:rsidRPr="000661C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6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3. Основные вопросы деятельности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D97B75" w:rsidP="00B370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материалов к рассмотрению на заседаниях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D97B75" w:rsidP="00A965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11B98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Рассмотрение дел об административных правонарушениях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</w:t>
            </w:r>
            <w:r w:rsidR="00611B98" w:rsidRPr="000661C2">
              <w:rPr>
                <w:rFonts w:ascii="PT Astra Serif" w:hAnsi="PT Astra Serif"/>
              </w:rPr>
              <w:t>ом</w:t>
            </w:r>
            <w:r w:rsidRPr="000661C2">
              <w:rPr>
                <w:rFonts w:ascii="PT Astra Serif" w:hAnsi="PT Astra Serif"/>
              </w:rPr>
              <w:t xml:space="preserve"> № 102-оз,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Председатель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97B75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  <w:r w:rsidR="00A96567" w:rsidRPr="000661C2">
              <w:rPr>
                <w:rFonts w:ascii="PT Astra Serif" w:hAnsi="PT Astra Serif"/>
              </w:rPr>
              <w:t>, заместител</w:t>
            </w:r>
            <w:r w:rsidR="00D97B75">
              <w:rPr>
                <w:rFonts w:ascii="PT Astra Serif" w:hAnsi="PT Astra Serif"/>
              </w:rPr>
              <w:t>ь</w:t>
            </w:r>
            <w:r w:rsidR="00A96567" w:rsidRPr="000661C2">
              <w:rPr>
                <w:rFonts w:ascii="PT Astra Serif" w:hAnsi="PT Astra Serif"/>
              </w:rPr>
              <w:t xml:space="preserve">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D97B75" w:rsidP="004151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Ведение реестра дел об административных правонарушениях, поступивших на рассмотрение в административную комиссию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и номенклатурных дел</w:t>
            </w:r>
          </w:p>
          <w:p w:rsidR="00415137" w:rsidRPr="000661C2" w:rsidRDefault="00415137">
            <w:pPr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D97B7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1</w:t>
            </w:r>
            <w:r w:rsidR="00D97B75">
              <w:rPr>
                <w:rFonts w:ascii="PT Astra Serif" w:hAnsi="PT Astra Serif"/>
              </w:rPr>
              <w:t>0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в Службу судебных приставов заявлений о принудительном исполнении постановлений административной комиссии о наложении административных наказаний в виде штрафов, по которым сроки добровольной оплаты истекли</w:t>
            </w:r>
          </w:p>
          <w:p w:rsidR="00415137" w:rsidRPr="000661C2" w:rsidRDefault="00415137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4. Профилактика административных правонарушений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D97B75">
              <w:rPr>
                <w:rFonts w:ascii="PT Astra Serif" w:hAnsi="PT Astra Serif"/>
              </w:rPr>
              <w:t>1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  <w:p w:rsidR="00415137" w:rsidRPr="000661C2" w:rsidRDefault="00415137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Постоянно, в соответствии со сроками, установленными 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D97B75">
              <w:rPr>
                <w:rFonts w:ascii="PT Astra Serif" w:hAnsi="PT Astra Serif"/>
              </w:rPr>
              <w:t>2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Информирование населения через средства массовой информации и официальный сайт администрации муниципального образования о результатах деятельности административной комиссии,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  <w:p w:rsidR="00415137" w:rsidRPr="000661C2" w:rsidRDefault="00415137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6C6C60" w:rsidRDefault="003378FE" w:rsidP="00D97B7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D97B75"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представлений должностным и юридическим лицам об устранении причин и условий способствующих совершению административных правонарушений</w:t>
            </w: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  <w:p w:rsidR="00415137" w:rsidRPr="000661C2" w:rsidRDefault="00415137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5. Межведомственное взаимодействие в сфере профилактики правонарушений</w:t>
            </w: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1</w:t>
            </w:r>
            <w:r w:rsidR="00D97B75">
              <w:rPr>
                <w:rFonts w:ascii="PT Astra Serif" w:hAnsi="PT Astra Serif"/>
              </w:rPr>
              <w:t>4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Проведение сверок с подразделениями Службы судебных приставов по постановлениям, направленным для принудительного исполнения, с составлением соответствующих актов</w:t>
            </w:r>
          </w:p>
          <w:p w:rsidR="00415137" w:rsidRPr="000661C2" w:rsidRDefault="00415137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20" w:after="2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D97B7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D97B75">
              <w:rPr>
                <w:rFonts w:ascii="PT Astra Serif" w:hAnsi="PT Astra Serif"/>
              </w:rPr>
              <w:t>5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Участие в рейдах и других профилактических мероприятиях, проводимых сотрудниками ОМВД, должностными лицами администрации и органов местного самоуправления, по выявлению административных правонарушений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415137" w:rsidP="00D97B7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D97B75">
              <w:rPr>
                <w:rFonts w:ascii="PT Astra Serif" w:hAnsi="PT Astra Serif"/>
              </w:rPr>
              <w:t>6</w:t>
            </w:r>
            <w:r w:rsidR="006E4983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20E8D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E34A1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D97B75" w:rsidP="004151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</w:t>
            </w:r>
            <w:r w:rsidR="006E4983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Внесение постановлений о наложении административных штрафов в МУН «Электронный бюджет» с присвоением УИН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19422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6. Информационно-аналитическая деятельность (отчеты)</w:t>
            </w: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D97B75" w:rsidP="004151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  <w:r w:rsidR="006E4983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Подготовка и направление отчета о работе административной комиссии за неделю в Департамент </w:t>
            </w:r>
            <w:r w:rsidRPr="006E4983">
              <w:rPr>
                <w:rFonts w:ascii="PT Astra Serif" w:hAnsi="PT Astra Serif"/>
              </w:rPr>
              <w:t xml:space="preserve">региональной безопасности </w:t>
            </w:r>
            <w:r w:rsidRPr="000661C2">
              <w:rPr>
                <w:rFonts w:ascii="PT Astra Serif" w:hAnsi="PT Astra Serif"/>
              </w:rPr>
              <w:t>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D97B75" w:rsidP="004151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</w:t>
            </w:r>
            <w:r w:rsidR="006E4983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Подготовка и направление статистических отчетов и сведений о результатах работы административной комиссии в Департамент </w:t>
            </w:r>
            <w:r>
              <w:rPr>
                <w:rFonts w:ascii="PT Astra Serif" w:hAnsi="PT Astra Serif"/>
              </w:rPr>
              <w:t>региональной безопасности</w:t>
            </w:r>
            <w:r w:rsidRPr="000661C2">
              <w:rPr>
                <w:rFonts w:ascii="PT Astra Serif" w:hAnsi="PT Astra Serif"/>
              </w:rPr>
              <w:t xml:space="preserve">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Ежеквартально, к 5 числу месяца, следующего за отчетным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D97B75" w:rsidP="004151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20</w:t>
            </w:r>
            <w:r w:rsidR="006E4983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11B98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Проведение анализа решений судов по жалобам граждан и протестам прокурора на решения, принимаемые административной комиссией. Направление копий решений суда, протестов и представлений прокуратуры в Департамент </w:t>
            </w:r>
            <w:r w:rsidRPr="006E4983">
              <w:rPr>
                <w:rFonts w:ascii="PT Astra Serif" w:hAnsi="PT Astra Serif"/>
              </w:rPr>
              <w:t>региональной безопасности</w:t>
            </w:r>
            <w:r w:rsidRPr="000661C2">
              <w:rPr>
                <w:rFonts w:ascii="PT Astra Serif" w:hAnsi="PT Astra Serif"/>
              </w:rPr>
              <w:t xml:space="preserve">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A451B6" w:rsidRPr="000661C2" w:rsidRDefault="00A451B6" w:rsidP="00836D71">
      <w:pPr>
        <w:ind w:firstLine="708"/>
        <w:jc w:val="both"/>
        <w:rPr>
          <w:rFonts w:ascii="PT Astra Serif" w:hAnsi="PT Astra Serif"/>
        </w:rPr>
      </w:pPr>
    </w:p>
    <w:p w:rsidR="00A451B6" w:rsidRPr="000661C2" w:rsidRDefault="00A451B6" w:rsidP="00836D71">
      <w:pPr>
        <w:ind w:firstLine="708"/>
        <w:jc w:val="both"/>
        <w:rPr>
          <w:rFonts w:ascii="PT Astra Serif" w:hAnsi="PT Astra Serif"/>
          <w:b/>
        </w:rPr>
      </w:pPr>
      <w:bookmarkStart w:id="0" w:name="_GoBack"/>
      <w:bookmarkEnd w:id="0"/>
    </w:p>
    <w:p w:rsidR="003378FE" w:rsidRPr="000661C2" w:rsidRDefault="00A96567" w:rsidP="00836D71">
      <w:pPr>
        <w:ind w:firstLine="708"/>
        <w:jc w:val="both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Секретарь административной комиссии</w:t>
      </w:r>
      <w:r w:rsidRPr="000661C2">
        <w:rPr>
          <w:rFonts w:ascii="PT Astra Serif" w:hAnsi="PT Astra Serif"/>
          <w:b/>
        </w:rPr>
        <w:tab/>
      </w:r>
      <w:r w:rsidRPr="000661C2">
        <w:rPr>
          <w:rFonts w:ascii="PT Astra Serif" w:hAnsi="PT Astra Serif"/>
          <w:b/>
        </w:rPr>
        <w:tab/>
      </w:r>
      <w:r w:rsidR="00A451B6" w:rsidRPr="000661C2">
        <w:rPr>
          <w:rFonts w:ascii="PT Astra Serif" w:hAnsi="PT Astra Serif"/>
          <w:b/>
        </w:rPr>
        <w:t xml:space="preserve">              </w:t>
      </w:r>
      <w:r w:rsidR="005E0506" w:rsidRPr="000661C2">
        <w:rPr>
          <w:rFonts w:ascii="PT Astra Serif" w:hAnsi="PT Astra Serif"/>
          <w:b/>
        </w:rPr>
        <w:t xml:space="preserve">            </w:t>
      </w:r>
      <w:r w:rsidR="00A451B6" w:rsidRPr="000661C2">
        <w:rPr>
          <w:rFonts w:ascii="PT Astra Serif" w:hAnsi="PT Astra Serif"/>
          <w:b/>
        </w:rPr>
        <w:t xml:space="preserve">   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  </w:t>
      </w:r>
      <w:r w:rsidR="00DA4B09" w:rsidRPr="000661C2">
        <w:rPr>
          <w:rFonts w:ascii="PT Astra Serif" w:hAnsi="PT Astra Serif"/>
          <w:b/>
        </w:rPr>
        <w:t xml:space="preserve"> </w:t>
      </w:r>
      <w:r w:rsidR="00D81D15" w:rsidRPr="000661C2">
        <w:rPr>
          <w:rFonts w:ascii="PT Astra Serif" w:hAnsi="PT Astra Serif"/>
          <w:b/>
        </w:rPr>
        <w:t>О.Ю. Сорокина</w:t>
      </w:r>
    </w:p>
    <w:sectPr w:rsidR="003378FE" w:rsidRPr="000661C2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39A" w:rsidRDefault="0031239A">
      <w:r>
        <w:separator/>
      </w:r>
    </w:p>
  </w:endnote>
  <w:endnote w:type="continuationSeparator" w:id="0">
    <w:p w:rsidR="0031239A" w:rsidRDefault="0031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39A" w:rsidRDefault="0031239A">
      <w:r>
        <w:separator/>
      </w:r>
    </w:p>
  </w:footnote>
  <w:footnote w:type="continuationSeparator" w:id="0">
    <w:p w:rsidR="0031239A" w:rsidRDefault="00312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26F9E">
      <w:rPr>
        <w:rStyle w:val="ae"/>
        <w:noProof/>
      </w:rPr>
      <w:t>5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661C2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5F5D"/>
    <w:rsid w:val="00156AE3"/>
    <w:rsid w:val="00161AA4"/>
    <w:rsid w:val="00161F81"/>
    <w:rsid w:val="0016401A"/>
    <w:rsid w:val="00180EA2"/>
    <w:rsid w:val="0018156A"/>
    <w:rsid w:val="00182AB6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1F70EB"/>
    <w:rsid w:val="002128C9"/>
    <w:rsid w:val="00214312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04BE"/>
    <w:rsid w:val="003005F6"/>
    <w:rsid w:val="00306BDD"/>
    <w:rsid w:val="00306E32"/>
    <w:rsid w:val="00311A0F"/>
    <w:rsid w:val="0031239A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5137"/>
    <w:rsid w:val="00417B3F"/>
    <w:rsid w:val="004204F0"/>
    <w:rsid w:val="00425D75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005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E4983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26F9E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92C0D"/>
    <w:rsid w:val="007A04EF"/>
    <w:rsid w:val="007A05BE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75A76"/>
    <w:rsid w:val="00882054"/>
    <w:rsid w:val="008828F3"/>
    <w:rsid w:val="008852E4"/>
    <w:rsid w:val="008875A4"/>
    <w:rsid w:val="00890AB1"/>
    <w:rsid w:val="00891C9A"/>
    <w:rsid w:val="008A1895"/>
    <w:rsid w:val="008A33CB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3C16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5FA9"/>
    <w:rsid w:val="00A86B9C"/>
    <w:rsid w:val="00A9278E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6687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4C4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D7183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97B75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16FEC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02E6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34</cp:revision>
  <cp:lastPrinted>2025-07-08T09:46:00Z</cp:lastPrinted>
  <dcterms:created xsi:type="dcterms:W3CDTF">2016-12-23T04:15:00Z</dcterms:created>
  <dcterms:modified xsi:type="dcterms:W3CDTF">2025-07-08T09:47:00Z</dcterms:modified>
</cp:coreProperties>
</file>